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300" w:rsidRDefault="00537EAC">
      <w:pPr>
        <w:rPr>
          <w:lang w:val="es-ES"/>
        </w:rPr>
      </w:pPr>
      <w:r>
        <w:rPr>
          <w:lang w:val="es-ES"/>
        </w:rPr>
        <w:t xml:space="preserve">El logo de nuestra empresa representa </w:t>
      </w:r>
      <w:r w:rsidR="0057315A">
        <w:rPr>
          <w:lang w:val="es-ES"/>
        </w:rPr>
        <w:t xml:space="preserve">el alcance internacional que quiere lograr nuestra compañía, representado en </w:t>
      </w:r>
      <w:r w:rsidR="008F56FD">
        <w:rPr>
          <w:lang w:val="es-ES"/>
        </w:rPr>
        <w:t>un globo</w:t>
      </w:r>
      <w:r w:rsidR="0057315A">
        <w:rPr>
          <w:lang w:val="es-ES"/>
        </w:rPr>
        <w:t xml:space="preserve"> unido por líneas blancas y puntos verdes. Esa interconexión también representa a nuestro sistema PSC, el cual, dentro de sus muchas ventajas, pretende ser una conexión de diversos servicios legales al alcance de nuestros afiliados.</w:t>
      </w:r>
    </w:p>
    <w:p w:rsidR="0057315A" w:rsidRPr="00537EAC" w:rsidRDefault="0057315A">
      <w:pPr>
        <w:rPr>
          <w:lang w:val="es-ES"/>
        </w:rPr>
      </w:pPr>
      <w:r>
        <w:rPr>
          <w:lang w:val="es-ES"/>
        </w:rPr>
        <w:t xml:space="preserve">El predominio del color verde representa la armonía y frescura con la que llevamos a cabo nuestro servicio, además de la esperanza de hacerlo crecer cada vez más. Por su parte, el dorado se relaciona con la excelencia con la que llevamos a cabo nuestros servicios, </w:t>
      </w:r>
      <w:r w:rsidR="008F56FD">
        <w:rPr>
          <w:lang w:val="es-ES"/>
        </w:rPr>
        <w:t>junto con</w:t>
      </w:r>
      <w:r>
        <w:rPr>
          <w:lang w:val="es-ES"/>
        </w:rPr>
        <w:t xml:space="preserve"> los conocimientos con los que cuentan nuestros profesionales, que ayudan a que brindemos un servicio de calidad. </w:t>
      </w:r>
      <w:bookmarkStart w:id="0" w:name="_GoBack"/>
      <w:bookmarkEnd w:id="0"/>
    </w:p>
    <w:sectPr w:rsidR="0057315A" w:rsidRPr="00537EA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EAC"/>
    <w:rsid w:val="001239BC"/>
    <w:rsid w:val="00537EAC"/>
    <w:rsid w:val="00565138"/>
    <w:rsid w:val="0057315A"/>
    <w:rsid w:val="008F56FD"/>
    <w:rsid w:val="00BA2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F2693"/>
  <w15:chartTrackingRefBased/>
  <w15:docId w15:val="{5817558A-C151-4806-A674-E8282543A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114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COORDINADOR DE RELACIONES PUBLICAS</dc:creator>
  <cp:keywords/>
  <dc:description/>
  <cp:lastModifiedBy>COORDINADOR DE RELACIONES PUBLICAS</cp:lastModifiedBy>
  <cp:revision>1</cp:revision>
  <dcterms:created xsi:type="dcterms:W3CDTF">2021-04-14T19:16:00Z</dcterms:created>
  <dcterms:modified xsi:type="dcterms:W3CDTF">2021-04-14T20:05:00Z</dcterms:modified>
</cp:coreProperties>
</file>